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BBD9" w14:textId="77777777" w:rsidR="00BB532E" w:rsidRPr="00BB532E" w:rsidRDefault="00BB532E" w:rsidP="00BB532E">
      <w:pPr>
        <w:pStyle w:val="Ttulo2"/>
        <w:rPr>
          <w:rFonts w:asciiTheme="minorHAnsi" w:hAnsiTheme="minorHAnsi" w:cstheme="minorHAnsi"/>
        </w:rPr>
      </w:pPr>
      <w:r w:rsidRPr="00BB532E">
        <w:rPr>
          <w:rFonts w:asciiTheme="minorHAnsi" w:hAnsiTheme="minorHAnsi" w:cstheme="minorHAnsi"/>
        </w:rPr>
        <w:t>PLANES ESTRATÉGICOS DE AYUDAS Y SUBVENCIONES GMR CANARIAS</w:t>
      </w:r>
    </w:p>
    <w:p w14:paraId="702C60E6" w14:textId="77777777" w:rsidR="00081586" w:rsidRPr="00081586" w:rsidRDefault="00081586" w:rsidP="00081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t>GMR Canarias es una Sociedad Mercantil Pública que no dispone de Planes Estratégicos de Ayudas y Subvenciones.</w:t>
      </w:r>
    </w:p>
    <w:p w14:paraId="718E5E0C" w14:textId="77777777" w:rsidR="00081586" w:rsidRPr="00081586" w:rsidRDefault="00081586" w:rsidP="00081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Desde este enlace puede consultar el </w:t>
      </w:r>
      <w:hyperlink r:id="rId4" w:history="1">
        <w:r w:rsidRPr="00081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Plan Estratégico de subvenciones 2023, 2024 Y 2025 de la Consejería de Agricultura, Ganadería y Pesca del Gobierno de Canarias</w:t>
        </w:r>
      </w:hyperlink>
    </w:p>
    <w:p w14:paraId="7DBAF45B" w14:textId="77777777" w:rsidR="00081586" w:rsidRPr="00081586" w:rsidRDefault="00081586" w:rsidP="00081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15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LÍNEAS DE AYUDAS O SUBVENCIONES CONVOCADAS</w:t>
      </w:r>
    </w:p>
    <w:p w14:paraId="083D4CF6" w14:textId="77777777" w:rsidR="00081586" w:rsidRPr="00081586" w:rsidRDefault="00081586" w:rsidP="00081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t>GMR Canarias es una Sociedad Mercantil Pública que no otorga ayudas ni subvenciones.</w:t>
      </w:r>
    </w:p>
    <w:p w14:paraId="32BE1D42" w14:textId="77777777" w:rsidR="00081586" w:rsidRPr="00081586" w:rsidRDefault="00081586" w:rsidP="00081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081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Aquí puede consultar las ayudas y subvenciones del Gobierno de Canarias</w:t>
        </w:r>
      </w:hyperlink>
    </w:p>
    <w:p w14:paraId="4275470A" w14:textId="77777777" w:rsidR="00081586" w:rsidRPr="00081586" w:rsidRDefault="00081586" w:rsidP="00081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15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AYUDAS Y SUBVENCIONES CONCEDIDAS POR GMR CANARIAS</w:t>
      </w:r>
    </w:p>
    <w:p w14:paraId="28333136" w14:textId="77777777" w:rsidR="00081586" w:rsidRPr="00081586" w:rsidRDefault="00081586" w:rsidP="00081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t>GMR Canarias no ha concedido ayudas o subvenciones a lo largo del ejercicio 2023 ni en el ejercicio 2024.</w:t>
      </w:r>
    </w:p>
    <w:p w14:paraId="4EF3B1A5" w14:textId="77777777" w:rsidR="00081586" w:rsidRPr="00081586" w:rsidRDefault="00081586" w:rsidP="0008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75F2D64A" w14:textId="77777777" w:rsidR="00081586" w:rsidRPr="00081586" w:rsidRDefault="00081586" w:rsidP="0008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15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Formato:</w:t>
      </w: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HTML/ODT / PDF / DOCX</w:t>
      </w: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815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Responsable:</w:t>
      </w: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Gestión del Medio Rural de Canarias, S.A.U. (GMR Canarias).</w:t>
      </w: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815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 de Actualización:</w:t>
      </w:r>
      <w:r w:rsidRPr="00081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27 de febrero de 2025.</w:t>
      </w:r>
    </w:p>
    <w:p w14:paraId="6C8D109A" w14:textId="77777777" w:rsidR="00D77A4A" w:rsidRPr="00BB532E" w:rsidRDefault="00D77A4A">
      <w:pPr>
        <w:rPr>
          <w:rFonts w:cstheme="minorHAnsi"/>
        </w:rPr>
      </w:pPr>
    </w:p>
    <w:sectPr w:rsidR="00D77A4A" w:rsidRPr="00BB532E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32E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81586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A5703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010F"/>
    <w:rsid w:val="005F50FB"/>
    <w:rsid w:val="005F63E9"/>
    <w:rsid w:val="00601371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044B"/>
    <w:rsid w:val="00692556"/>
    <w:rsid w:val="00697D66"/>
    <w:rsid w:val="006A49D9"/>
    <w:rsid w:val="006A7E6A"/>
    <w:rsid w:val="006C49FA"/>
    <w:rsid w:val="006D51A4"/>
    <w:rsid w:val="006E5DD2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4C1F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B532E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470D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8A23"/>
  <w15:docId w15:val="{D2D9717A-6007-4140-86E1-7228456D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5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B532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2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BB5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de.gobiernodecanarias.org/sede/procedimientos_servicios/tramites?contentTypeId=321b9560-73a9-11df-8da5-bf2cae36f426&amp;titulo=Introduzca+el+texto&amp;tema=7249ada0-746e-11df-9b2d-970c638a8050&amp;departamento=&amp;perfil=&amp;organo=&amp;tipo_tramite=1b345260-7ead-11df-bdfa-925b42b7f915&amp;plazo=1&amp;enviado=true" TargetMode="External"/><Relationship Id="rId4" Type="http://schemas.openxmlformats.org/officeDocument/2006/relationships/hyperlink" Target="http://www.gobiernodecanarias.org/boc/2023/067/00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Rosario Rodríguez González</cp:lastModifiedBy>
  <cp:revision>3</cp:revision>
  <dcterms:created xsi:type="dcterms:W3CDTF">2023-07-27T11:23:00Z</dcterms:created>
  <dcterms:modified xsi:type="dcterms:W3CDTF">2025-04-01T09:57:00Z</dcterms:modified>
</cp:coreProperties>
</file>